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35" w:rsidRDefault="00AA7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A7635" w:rsidRDefault="00E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Model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cadru</w:t>
      </w:r>
      <w:proofErr w:type="spellEnd"/>
    </w:p>
    <w:p w:rsidR="00AA7635" w:rsidRDefault="00AA7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Data la care s-a </w:t>
      </w:r>
      <w:proofErr w:type="spellStart"/>
      <w:r>
        <w:rPr>
          <w:rFonts w:ascii="Times New Roman" w:hAnsi="Times New Roman"/>
          <w:bCs/>
          <w:sz w:val="20"/>
          <w:szCs w:val="20"/>
        </w:rPr>
        <w:t>primit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cererea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_____________                                                                </w:t>
      </w:r>
      <w:proofErr w:type="spellStart"/>
      <w:r>
        <w:rPr>
          <w:rFonts w:ascii="Times New Roman" w:hAnsi="Times New Roman"/>
          <w:bCs/>
          <w:sz w:val="20"/>
          <w:szCs w:val="20"/>
        </w:rPr>
        <w:t>Semnătura</w:t>
      </w:r>
      <w:proofErr w:type="spellEnd"/>
      <w:r>
        <w:rPr>
          <w:rFonts w:ascii="Times New Roman" w:hAnsi="Times New Roman"/>
          <w:bCs/>
          <w:sz w:val="20"/>
          <w:szCs w:val="20"/>
        </w:rPr>
        <w:t>____________________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Nr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Cs/>
          <w:sz w:val="20"/>
          <w:szCs w:val="20"/>
        </w:rPr>
        <w:t>înregistrare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(al </w:t>
      </w:r>
      <w:proofErr w:type="spellStart"/>
      <w:r>
        <w:rPr>
          <w:rFonts w:ascii="Times New Roman" w:hAnsi="Times New Roman"/>
          <w:bCs/>
          <w:sz w:val="20"/>
          <w:szCs w:val="20"/>
        </w:rPr>
        <w:t>solicitantului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) / data </w:t>
      </w:r>
      <w:proofErr w:type="spellStart"/>
      <w:r>
        <w:rPr>
          <w:rFonts w:ascii="Times New Roman" w:hAnsi="Times New Roman"/>
          <w:bCs/>
          <w:sz w:val="20"/>
          <w:szCs w:val="20"/>
        </w:rPr>
        <w:t>emiterii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______________</w:t>
      </w: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A7635" w:rsidRDefault="00ED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CERERE PENTRU ACORDAREA DECLARAŢIEI DE RECUNOAŞTERE A CENTRULUI DE FORMARE PROFESIONALĂ A MECANICILOR DE LOCOMOTIVĂ</w:t>
      </w:r>
    </w:p>
    <w:p w:rsidR="00AA7635" w:rsidRDefault="00AA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Date de contact ASFR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1.1. </w:t>
      </w:r>
      <w:proofErr w:type="spellStart"/>
      <w:r>
        <w:rPr>
          <w:rFonts w:ascii="Times New Roman" w:hAnsi="Times New Roman"/>
          <w:bCs/>
          <w:sz w:val="20"/>
          <w:szCs w:val="20"/>
        </w:rPr>
        <w:t>Organizația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căreia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îi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</w:rPr>
        <w:t>este</w:t>
      </w:r>
      <w:proofErr w:type="spellEnd"/>
      <w:proofErr w:type="gram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adresată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cererea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Autoritatea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Siguranță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Feroviară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Română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- ASFR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1.2. </w:t>
      </w:r>
      <w:proofErr w:type="spellStart"/>
      <w:r>
        <w:rPr>
          <w:rFonts w:ascii="Times New Roman" w:hAnsi="Times New Roman"/>
          <w:bCs/>
          <w:sz w:val="20"/>
          <w:szCs w:val="20"/>
        </w:rPr>
        <w:t>Adresa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poștală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completă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                          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Calea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Griviței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nr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. 393,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București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sector 1, cod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poștal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010719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1.3. </w:t>
      </w:r>
      <w:proofErr w:type="spellStart"/>
      <w:r>
        <w:rPr>
          <w:rFonts w:ascii="Times New Roman" w:hAnsi="Times New Roman"/>
          <w:bCs/>
          <w:sz w:val="20"/>
          <w:szCs w:val="20"/>
        </w:rPr>
        <w:t>Telefon</w:t>
      </w:r>
      <w:proofErr w:type="spellEnd"/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        021/3077955, 021/3072224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1.4. Fax                                                                               021/3077991, 021/3161960</w:t>
      </w: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Informații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privind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solicitantul</w:t>
      </w:r>
      <w:proofErr w:type="spellEnd"/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 xml:space="preserve">2.1. </w:t>
      </w:r>
      <w:proofErr w:type="spellStart"/>
      <w:r>
        <w:rPr>
          <w:rFonts w:ascii="Times New Roman" w:hAnsi="Times New Roman"/>
          <w:bCs/>
          <w:sz w:val="20"/>
          <w:szCs w:val="20"/>
        </w:rPr>
        <w:t>Denumire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juridică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_______________________________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                                                                      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2.2. </w:t>
      </w:r>
      <w:proofErr w:type="spellStart"/>
      <w:r>
        <w:rPr>
          <w:rFonts w:ascii="Times New Roman" w:hAnsi="Times New Roman"/>
          <w:bCs/>
          <w:sz w:val="20"/>
          <w:szCs w:val="20"/>
        </w:rPr>
        <w:t>Adresa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poștală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completă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Cs/>
          <w:sz w:val="20"/>
          <w:szCs w:val="20"/>
        </w:rPr>
        <w:t>strada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codul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poștal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orașul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țara</w:t>
      </w:r>
      <w:proofErr w:type="spellEnd"/>
      <w:r>
        <w:rPr>
          <w:rFonts w:ascii="Times New Roman" w:hAnsi="Times New Roman"/>
          <w:bCs/>
          <w:sz w:val="20"/>
          <w:szCs w:val="20"/>
        </w:rPr>
        <w:t>) _____________________________________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2.3. </w:t>
      </w:r>
      <w:proofErr w:type="spellStart"/>
      <w:r>
        <w:rPr>
          <w:rFonts w:ascii="Times New Roman" w:hAnsi="Times New Roman"/>
          <w:bCs/>
          <w:sz w:val="20"/>
          <w:szCs w:val="20"/>
        </w:rPr>
        <w:t>Numărul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</w:rPr>
        <w:t>telefon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_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_________________________          2.4. </w:t>
      </w:r>
      <w:proofErr w:type="spellStart"/>
      <w:r>
        <w:rPr>
          <w:rFonts w:ascii="Times New Roman" w:hAnsi="Times New Roman"/>
          <w:bCs/>
          <w:sz w:val="20"/>
          <w:szCs w:val="20"/>
        </w:rPr>
        <w:t>Numărul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gramStart"/>
      <w:r>
        <w:rPr>
          <w:rFonts w:ascii="Times New Roman" w:hAnsi="Times New Roman"/>
          <w:bCs/>
          <w:sz w:val="20"/>
          <w:szCs w:val="20"/>
        </w:rPr>
        <w:t>fax  _</w:t>
      </w:r>
      <w:proofErr w:type="gramEnd"/>
      <w:r>
        <w:rPr>
          <w:rFonts w:ascii="Times New Roman" w:hAnsi="Times New Roman"/>
          <w:bCs/>
          <w:sz w:val="20"/>
          <w:szCs w:val="20"/>
        </w:rPr>
        <w:t>___________________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2.5. </w:t>
      </w:r>
      <w:proofErr w:type="spellStart"/>
      <w:r>
        <w:rPr>
          <w:rFonts w:ascii="Times New Roman" w:hAnsi="Times New Roman"/>
          <w:bCs/>
          <w:sz w:val="20"/>
          <w:szCs w:val="20"/>
        </w:rPr>
        <w:t>Adresa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e-</w:t>
      </w:r>
      <w:proofErr w:type="gramStart"/>
      <w:r>
        <w:rPr>
          <w:rFonts w:ascii="Times New Roman" w:hAnsi="Times New Roman"/>
          <w:bCs/>
          <w:sz w:val="20"/>
          <w:szCs w:val="20"/>
        </w:rPr>
        <w:t>mail  _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___________________________          2.6. </w:t>
      </w:r>
      <w:proofErr w:type="spellStart"/>
      <w:r>
        <w:rPr>
          <w:rFonts w:ascii="Times New Roman" w:hAnsi="Times New Roman"/>
          <w:bCs/>
          <w:sz w:val="20"/>
          <w:szCs w:val="20"/>
        </w:rPr>
        <w:t>Adresa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web        ____________________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2.7. Nr.de </w:t>
      </w:r>
      <w:proofErr w:type="spellStart"/>
      <w:r>
        <w:rPr>
          <w:rFonts w:ascii="Times New Roman" w:hAnsi="Times New Roman"/>
          <w:bCs/>
          <w:sz w:val="20"/>
          <w:szCs w:val="20"/>
        </w:rPr>
        <w:t>înregistrare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bCs/>
          <w:sz w:val="20"/>
          <w:szCs w:val="20"/>
        </w:rPr>
        <w:t>Registrul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Comerțului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_______           2.8. Cod fiscal           ____________________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2.9. </w:t>
      </w:r>
      <w:proofErr w:type="spellStart"/>
      <w:r>
        <w:rPr>
          <w:rFonts w:ascii="Times New Roman" w:hAnsi="Times New Roman"/>
          <w:bCs/>
          <w:sz w:val="20"/>
          <w:szCs w:val="20"/>
        </w:rPr>
        <w:t>Alte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informaț</w:t>
      </w:r>
      <w:proofErr w:type="gramStart"/>
      <w:r>
        <w:rPr>
          <w:rFonts w:ascii="Times New Roman" w:hAnsi="Times New Roman"/>
          <w:bCs/>
          <w:sz w:val="20"/>
          <w:szCs w:val="20"/>
        </w:rPr>
        <w:t>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_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____________________________         </w:t>
      </w: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3.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Informații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privind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centrul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formare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profesională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mecanicilor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locomotivă</w:t>
      </w:r>
      <w:proofErr w:type="spellEnd"/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3.1. </w:t>
      </w:r>
      <w:proofErr w:type="spellStart"/>
      <w:r>
        <w:rPr>
          <w:rFonts w:ascii="Times New Roman" w:hAnsi="Times New Roman"/>
          <w:bCs/>
          <w:sz w:val="20"/>
          <w:szCs w:val="20"/>
        </w:rPr>
        <w:t>Denumirea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centrului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Cs/>
          <w:sz w:val="20"/>
          <w:szCs w:val="20"/>
        </w:rPr>
        <w:t>formare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__________________________________________________________       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3.2. </w:t>
      </w:r>
      <w:proofErr w:type="spellStart"/>
      <w:r>
        <w:rPr>
          <w:rFonts w:ascii="Times New Roman" w:hAnsi="Times New Roman"/>
          <w:bCs/>
          <w:sz w:val="20"/>
          <w:szCs w:val="20"/>
        </w:rPr>
        <w:t>Adresa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poștală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completă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Cs/>
          <w:sz w:val="20"/>
          <w:szCs w:val="20"/>
        </w:rPr>
        <w:t>strada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codul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poștal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orașul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țara</w:t>
      </w:r>
      <w:proofErr w:type="spellEnd"/>
      <w:proofErr w:type="gramStart"/>
      <w:r>
        <w:rPr>
          <w:rFonts w:ascii="Times New Roman" w:hAnsi="Times New Roman"/>
          <w:bCs/>
          <w:sz w:val="20"/>
          <w:szCs w:val="20"/>
        </w:rPr>
        <w:t>)  _</w:t>
      </w:r>
      <w:proofErr w:type="gramEnd"/>
      <w:r>
        <w:rPr>
          <w:rFonts w:ascii="Times New Roman" w:hAnsi="Times New Roman"/>
          <w:bCs/>
          <w:sz w:val="20"/>
          <w:szCs w:val="20"/>
        </w:rPr>
        <w:t>___________________________________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3.3 </w:t>
      </w:r>
      <w:proofErr w:type="spellStart"/>
      <w:r>
        <w:rPr>
          <w:rFonts w:ascii="Times New Roman" w:hAnsi="Times New Roman"/>
          <w:bCs/>
          <w:sz w:val="20"/>
          <w:szCs w:val="20"/>
        </w:rPr>
        <w:t>Numărul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Cs/>
          <w:sz w:val="20"/>
          <w:szCs w:val="20"/>
        </w:rPr>
        <w:t>telefon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________________________              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3.4  </w:t>
      </w:r>
      <w:proofErr w:type="spellStart"/>
      <w:r>
        <w:rPr>
          <w:rFonts w:ascii="Times New Roman" w:hAnsi="Times New Roman"/>
          <w:bCs/>
          <w:sz w:val="20"/>
          <w:szCs w:val="20"/>
        </w:rPr>
        <w:t>Numărul</w:t>
      </w:r>
      <w:proofErr w:type="spellEnd"/>
      <w:proofErr w:type="gramEnd"/>
      <w:r>
        <w:rPr>
          <w:rFonts w:ascii="Times New Roman" w:hAnsi="Times New Roman"/>
          <w:bCs/>
          <w:sz w:val="20"/>
          <w:szCs w:val="20"/>
        </w:rPr>
        <w:t xml:space="preserve"> de fax  _____________________</w:t>
      </w: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4.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Detalii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privind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cererea</w:t>
      </w:r>
      <w:proofErr w:type="spellEnd"/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4.1 </w:t>
      </w:r>
      <w:proofErr w:type="spellStart"/>
      <w:r>
        <w:rPr>
          <w:rFonts w:ascii="Times New Roman" w:hAnsi="Times New Roman"/>
          <w:bCs/>
          <w:sz w:val="20"/>
          <w:szCs w:val="20"/>
        </w:rPr>
        <w:t>Numărul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Cs/>
          <w:sz w:val="20"/>
          <w:szCs w:val="20"/>
        </w:rPr>
        <w:t>referință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al </w:t>
      </w:r>
      <w:proofErr w:type="spellStart"/>
      <w:r>
        <w:rPr>
          <w:rFonts w:ascii="Times New Roman" w:hAnsi="Times New Roman"/>
          <w:bCs/>
          <w:sz w:val="20"/>
          <w:szCs w:val="20"/>
        </w:rPr>
        <w:t>cererii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Cs/>
          <w:sz w:val="20"/>
          <w:szCs w:val="20"/>
        </w:rPr>
        <w:t>dat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solicitant) ____________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Această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cerere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</w:rPr>
        <w:t>este</w:t>
      </w:r>
      <w:proofErr w:type="spellEnd"/>
      <w:proofErr w:type="gram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pentru</w:t>
      </w:r>
      <w:proofErr w:type="spellEnd"/>
      <w:r>
        <w:rPr>
          <w:rFonts w:ascii="Times New Roman" w:hAnsi="Times New Roman"/>
          <w:bCs/>
          <w:sz w:val="20"/>
          <w:szCs w:val="20"/>
        </w:rPr>
        <w:t>: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4.1.1 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</w:rPr>
        <w:t>declarație</w:t>
      </w:r>
      <w:proofErr w:type="spellEnd"/>
      <w:proofErr w:type="gram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nouă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   □                                                 4.1.2 </w:t>
      </w:r>
      <w:proofErr w:type="spellStart"/>
      <w:r>
        <w:rPr>
          <w:rFonts w:ascii="Times New Roman" w:hAnsi="Times New Roman"/>
          <w:bCs/>
          <w:sz w:val="20"/>
          <w:szCs w:val="20"/>
        </w:rPr>
        <w:t>declarație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modificată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□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4.1.3 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</w:rPr>
        <w:t>declarație</w:t>
      </w:r>
      <w:proofErr w:type="spellEnd"/>
      <w:proofErr w:type="gram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reînnoită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□                                                 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4.1.4 </w:t>
      </w:r>
      <w:proofErr w:type="spellStart"/>
      <w:r>
        <w:rPr>
          <w:rFonts w:ascii="Times New Roman" w:hAnsi="Times New Roman"/>
          <w:bCs/>
          <w:sz w:val="20"/>
          <w:szCs w:val="20"/>
        </w:rPr>
        <w:t>Tipurile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material </w:t>
      </w:r>
      <w:proofErr w:type="spellStart"/>
      <w:r>
        <w:rPr>
          <w:rFonts w:ascii="Times New Roman" w:hAnsi="Times New Roman"/>
          <w:bCs/>
          <w:sz w:val="20"/>
          <w:szCs w:val="20"/>
        </w:rPr>
        <w:t>rulant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pentru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care se </w:t>
      </w:r>
      <w:proofErr w:type="spellStart"/>
      <w:r>
        <w:rPr>
          <w:rFonts w:ascii="Times New Roman" w:hAnsi="Times New Roman"/>
          <w:bCs/>
          <w:sz w:val="20"/>
          <w:szCs w:val="20"/>
        </w:rPr>
        <w:t>solicită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recunoașterea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AA7635" w:rsidRDefault="00ED5C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……………………………………………………………………………………………………………..</w:t>
      </w:r>
    </w:p>
    <w:p w:rsidR="00AA7635" w:rsidRDefault="00ED5C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……………………………………………………………………………………………………………..</w:t>
      </w:r>
    </w:p>
    <w:p w:rsidR="00AA7635" w:rsidRDefault="00ED5C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……………………………………………………………………………………………………………..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4.1.5 </w:t>
      </w:r>
      <w:proofErr w:type="spellStart"/>
      <w:r>
        <w:rPr>
          <w:rFonts w:ascii="Times New Roman" w:hAnsi="Times New Roman"/>
          <w:bCs/>
          <w:sz w:val="20"/>
          <w:szCs w:val="20"/>
        </w:rPr>
        <w:t>Sistemele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utilizate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pentru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organizarea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circulației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trenurilor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pentru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care se </w:t>
      </w:r>
      <w:proofErr w:type="spellStart"/>
      <w:r>
        <w:rPr>
          <w:rFonts w:ascii="Times New Roman" w:hAnsi="Times New Roman"/>
          <w:bCs/>
          <w:sz w:val="20"/>
          <w:szCs w:val="20"/>
        </w:rPr>
        <w:t>solicită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recunoașterea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AA7635" w:rsidRDefault="00ED5C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Circulația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trenurilor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baza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înțelegerii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telefonice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bCs/>
          <w:sz w:val="20"/>
          <w:szCs w:val="20"/>
        </w:rPr>
        <w:t>cale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liberă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□</w:t>
      </w:r>
    </w:p>
    <w:p w:rsidR="00AA7635" w:rsidRDefault="00ED5C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Circulația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trenurilor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bază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BLA                                                                                          □</w:t>
      </w:r>
    </w:p>
    <w:p w:rsidR="00AA7635" w:rsidRDefault="00ED5C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Circulația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trenurilor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bază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bloc de </w:t>
      </w:r>
      <w:proofErr w:type="spellStart"/>
      <w:r>
        <w:rPr>
          <w:rFonts w:ascii="Times New Roman" w:hAnsi="Times New Roman"/>
          <w:bCs/>
          <w:sz w:val="20"/>
          <w:szCs w:val="20"/>
        </w:rPr>
        <w:t>linie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semiautomat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□</w:t>
      </w:r>
    </w:p>
    <w:p w:rsidR="00AA7635" w:rsidRDefault="00ED5C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Circulația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trenurilor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bază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Cs/>
          <w:sz w:val="20"/>
          <w:szCs w:val="20"/>
        </w:rPr>
        <w:t>instalație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dispecer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cu </w:t>
      </w:r>
      <w:proofErr w:type="spellStart"/>
      <w:r>
        <w:rPr>
          <w:rFonts w:ascii="Times New Roman" w:hAnsi="Times New Roman"/>
          <w:bCs/>
          <w:sz w:val="20"/>
          <w:szCs w:val="20"/>
        </w:rPr>
        <w:t>sau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fără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tehnică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Cs/>
          <w:sz w:val="20"/>
          <w:szCs w:val="20"/>
        </w:rPr>
        <w:t>calcul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          □</w:t>
      </w:r>
    </w:p>
    <w:p w:rsidR="00AA7635" w:rsidRDefault="00ED5C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Conducerea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centralizată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bCs/>
          <w:sz w:val="20"/>
          <w:szCs w:val="20"/>
        </w:rPr>
        <w:t>circulației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trenurilor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□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4.1.6. </w:t>
      </w:r>
      <w:proofErr w:type="spellStart"/>
      <w:r>
        <w:rPr>
          <w:rFonts w:ascii="Times New Roman" w:hAnsi="Times New Roman"/>
          <w:bCs/>
          <w:sz w:val="20"/>
          <w:szCs w:val="20"/>
        </w:rPr>
        <w:t>Cunoştinţe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lingvistice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pentru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formarea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în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domeniul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comunicării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şi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terminologieiei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specifice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exploatării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feroviare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şi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procedurilor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Cs/>
          <w:sz w:val="20"/>
          <w:szCs w:val="20"/>
        </w:rPr>
        <w:t>siguranţă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infrastructura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feroviară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din </w:t>
      </w:r>
      <w:proofErr w:type="spellStart"/>
      <w:r>
        <w:rPr>
          <w:rFonts w:ascii="Times New Roman" w:hAnsi="Times New Roman"/>
          <w:bCs/>
          <w:sz w:val="20"/>
          <w:szCs w:val="20"/>
        </w:rPr>
        <w:t>România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în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situaţii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normale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dificile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şi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</w:rPr>
        <w:t>urgenţă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□</w:t>
      </w:r>
      <w:proofErr w:type="gramEnd"/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A7635" w:rsidRDefault="00ED5CE9">
      <w:pPr>
        <w:pStyle w:val="Listparagr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Declarația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independenţă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și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imparțialitate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Prin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prezenta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în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conformitate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cu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prevederile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OMT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nr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. 615/2015,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Anexa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nr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. 3, Art.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4.,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alin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. (1),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declarăm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în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cazul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în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care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vom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fi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solicitați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furnizăm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servicii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formare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și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altor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mecanici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care nu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sunt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salariații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noștri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activitatea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formare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va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desfășura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în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mod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imparțial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fată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toți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participanții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și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independent de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interesele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noastre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A7635" w:rsidRDefault="00ED5CE9">
      <w:pPr>
        <w:pStyle w:val="Listparagr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Documente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prezentate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A7635" w:rsidRDefault="00ED5CE9">
      <w:pPr>
        <w:pStyle w:val="Listparagr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Persoana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de contact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desemnată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de solicitant (</w:t>
      </w:r>
      <w:proofErr w:type="spellStart"/>
      <w:r>
        <w:rPr>
          <w:rFonts w:ascii="Times New Roman" w:hAnsi="Times New Roman"/>
          <w:bCs/>
          <w:sz w:val="20"/>
          <w:szCs w:val="20"/>
        </w:rPr>
        <w:t>nume,prenume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funcţie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telefon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fax, </w:t>
      </w:r>
      <w:proofErr w:type="spellStart"/>
      <w:r>
        <w:rPr>
          <w:rFonts w:ascii="Times New Roman" w:hAnsi="Times New Roman"/>
          <w:bCs/>
          <w:sz w:val="20"/>
          <w:szCs w:val="20"/>
        </w:rPr>
        <w:t>e_mail</w:t>
      </w:r>
      <w:proofErr w:type="spellEnd"/>
      <w:r>
        <w:rPr>
          <w:rFonts w:ascii="Times New Roman" w:hAnsi="Times New Roman"/>
          <w:bCs/>
          <w:sz w:val="20"/>
          <w:szCs w:val="20"/>
        </w:rPr>
        <w:t>) _____________</w:t>
      </w:r>
    </w:p>
    <w:p w:rsidR="00AA7635" w:rsidRDefault="00AA7635">
      <w:pPr>
        <w:pStyle w:val="Listparagraf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                                 Solicitant (</w:t>
      </w:r>
      <w:proofErr w:type="spellStart"/>
      <w:r>
        <w:rPr>
          <w:rFonts w:ascii="Times New Roman" w:hAnsi="Times New Roman"/>
          <w:bCs/>
          <w:sz w:val="20"/>
          <w:szCs w:val="20"/>
        </w:rPr>
        <w:t>numele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și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prenumele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funcţie</w:t>
      </w:r>
      <w:proofErr w:type="spellEnd"/>
      <w:r>
        <w:rPr>
          <w:rFonts w:ascii="Times New Roman" w:hAnsi="Times New Roman"/>
          <w:bCs/>
          <w:sz w:val="20"/>
          <w:szCs w:val="20"/>
        </w:rPr>
        <w:t>) ____________</w:t>
      </w:r>
    </w:p>
    <w:p w:rsidR="00AA7635" w:rsidRDefault="00AA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A7635" w:rsidRDefault="00ED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Data ____________                                                    </w:t>
      </w:r>
      <w:proofErr w:type="spellStart"/>
      <w:r>
        <w:rPr>
          <w:rFonts w:ascii="Times New Roman" w:hAnsi="Times New Roman"/>
          <w:bCs/>
          <w:sz w:val="20"/>
          <w:szCs w:val="20"/>
        </w:rPr>
        <w:t>Semnătură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şi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</w:rPr>
        <w:t>ştampilă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_</w:t>
      </w:r>
      <w:proofErr w:type="gramEnd"/>
      <w:r>
        <w:rPr>
          <w:rFonts w:ascii="Times New Roman" w:hAnsi="Times New Roman"/>
          <w:bCs/>
          <w:sz w:val="20"/>
          <w:szCs w:val="20"/>
        </w:rPr>
        <w:t>____________________________</w:t>
      </w:r>
    </w:p>
    <w:p w:rsidR="00AA7635" w:rsidRDefault="00AA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AA7635">
      <w:footerReference w:type="default" r:id="rId8"/>
      <w:pgSz w:w="11906" w:h="16838"/>
      <w:pgMar w:top="567" w:right="849" w:bottom="851" w:left="993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73" w:rsidRDefault="006F6873">
      <w:pPr>
        <w:spacing w:after="0" w:line="240" w:lineRule="auto"/>
      </w:pPr>
      <w:r>
        <w:separator/>
      </w:r>
    </w:p>
  </w:endnote>
  <w:endnote w:type="continuationSeparator" w:id="0">
    <w:p w:rsidR="006F6873" w:rsidRDefault="006F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35" w:rsidRDefault="00AA7635">
    <w:pPr>
      <w:pStyle w:val="Subsol"/>
      <w:jc w:val="center"/>
    </w:pPr>
  </w:p>
  <w:p w:rsidR="00AA7635" w:rsidRDefault="00AA763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73" w:rsidRDefault="006F6873">
      <w:pPr>
        <w:spacing w:after="0" w:line="240" w:lineRule="auto"/>
      </w:pPr>
      <w:r>
        <w:separator/>
      </w:r>
    </w:p>
  </w:footnote>
  <w:footnote w:type="continuationSeparator" w:id="0">
    <w:p w:rsidR="006F6873" w:rsidRDefault="006F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F2FFB"/>
    <w:multiLevelType w:val="multilevel"/>
    <w:tmpl w:val="459F2FFB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7B71"/>
    <w:multiLevelType w:val="multilevel"/>
    <w:tmpl w:val="60607B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40588"/>
    <w:multiLevelType w:val="multilevel"/>
    <w:tmpl w:val="6B840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35"/>
    <w:rsid w:val="0009518F"/>
    <w:rsid w:val="000F4BF8"/>
    <w:rsid w:val="0069380A"/>
    <w:rsid w:val="006F6873"/>
    <w:rsid w:val="00984A03"/>
    <w:rsid w:val="00A05D7E"/>
    <w:rsid w:val="00AA7635"/>
    <w:rsid w:val="00E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979FE71-5190-4488-9509-A0875FC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hAnsi="Cambria"/>
      <w:color w:val="233E5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text2">
    <w:name w:val="Body Text 2"/>
    <w:basedOn w:val="Normal"/>
    <w:link w:val="Corptext2Caracter"/>
    <w:semiHidden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pPr>
      <w:spacing w:after="120" w:line="480" w:lineRule="auto"/>
      <w:ind w:left="283"/>
    </w:pPr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Frspaiere1">
    <w:name w:val="Fără spațiere1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</w:style>
  <w:style w:type="character" w:customStyle="1" w:styleId="SubsolCaracter">
    <w:name w:val="Subsol Caracter"/>
    <w:basedOn w:val="Fontdeparagrafimplicit"/>
    <w:link w:val="Subsol"/>
    <w:uiPriority w:val="99"/>
  </w:style>
  <w:style w:type="character" w:customStyle="1" w:styleId="Corptext2Caracter">
    <w:name w:val="Corp text 2 Caracter"/>
    <w:basedOn w:val="Fontdeparagrafimplicit"/>
    <w:link w:val="Corptext2"/>
    <w:semiHidden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</w:style>
  <w:style w:type="character" w:customStyle="1" w:styleId="Titlu1Caracter">
    <w:name w:val="Titlu 1 Caracter"/>
    <w:basedOn w:val="Fontdeparagrafimplicit"/>
    <w:link w:val="Titlu1"/>
    <w:uiPriority w:val="9"/>
    <w:rPr>
      <w:rFonts w:ascii="Cambria" w:hAnsi="Cambria"/>
      <w:b/>
      <w:bCs/>
      <w:color w:val="365F90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Pr>
      <w:rFonts w:ascii="Cambria" w:hAnsi="Cambria"/>
      <w:color w:val="233E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user</dc:creator>
  <cp:lastModifiedBy>Theodor-Florin Lefter</cp:lastModifiedBy>
  <cp:revision>2</cp:revision>
  <cp:lastPrinted>2016-03-31T13:21:00Z</cp:lastPrinted>
  <dcterms:created xsi:type="dcterms:W3CDTF">2016-10-04T05:20:00Z</dcterms:created>
  <dcterms:modified xsi:type="dcterms:W3CDTF">2016-10-04T05:20:00Z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